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70" w:rsidRDefault="00821E31" w:rsidP="007A23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«Использование информационно-коммуникационных технологий </w:t>
      </w:r>
    </w:p>
    <w:p w:rsidR="00821E31" w:rsidRPr="00131A70" w:rsidRDefault="00821E31" w:rsidP="007A23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музыкальном воспитании детей дошкольного возраста»</w:t>
      </w:r>
    </w:p>
    <w:p w:rsidR="00821E31" w:rsidRPr="00131A70" w:rsidRDefault="00821E31" w:rsidP="007A23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21E31" w:rsidRPr="00131A70" w:rsidRDefault="00821E31" w:rsidP="007A239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31A70">
        <w:rPr>
          <w:color w:val="000000" w:themeColor="text1"/>
          <w:sz w:val="28"/>
          <w:szCs w:val="28"/>
        </w:rPr>
        <w:t>Современный период развития общества характеризуется сильным влиянием на него компьютерных технологий, которые проникают во все сферы человеческой деятельности. Неотъемлемой и важной частью этого процесса является компьютеризация образования.</w:t>
      </w:r>
    </w:p>
    <w:p w:rsidR="00821E31" w:rsidRPr="00131A70" w:rsidRDefault="00821E31" w:rsidP="007A239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31A70">
        <w:rPr>
          <w:color w:val="000000" w:themeColor="text1"/>
          <w:sz w:val="28"/>
          <w:szCs w:val="28"/>
        </w:rPr>
        <w:t>Широкое применение компьютерных технологий в сфере образования в последнее десятилетие вызывает повышенный интерес в педагогической науке.</w:t>
      </w:r>
    </w:p>
    <w:p w:rsidR="00821E31" w:rsidRPr="00131A70" w:rsidRDefault="00821E31" w:rsidP="007A239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31A70">
        <w:rPr>
          <w:color w:val="000000" w:themeColor="text1"/>
          <w:sz w:val="28"/>
          <w:szCs w:val="28"/>
        </w:rPr>
        <w:t>Информационно-коммуникационные технологии - 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 в интересах ее пользователей. </w:t>
      </w:r>
    </w:p>
    <w:p w:rsidR="00821E31" w:rsidRPr="00131A70" w:rsidRDefault="00821E31" w:rsidP="007A23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Музыкальному руководителю организовать процесс обучения так, чтобы ребёнок занимался активно, с увлечением и интересом помогает использование  </w:t>
      </w:r>
      <w:proofErr w:type="spellStart"/>
      <w:r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пособий, которые  могут разнообразить процесс знакомства детей с музыкальным искусством, сделать встречу с музыкой более яркой, интересной. </w:t>
      </w:r>
      <w:proofErr w:type="spellStart"/>
      <w:r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- это электронные диафильмы, включающие в себя анимацию,  аудио- и видеофрагменты с элементами интерактивности.</w:t>
      </w:r>
    </w:p>
    <w:p w:rsidR="00821E31" w:rsidRPr="00A74CE3" w:rsidRDefault="00821E31" w:rsidP="007A23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в музыкальном воспитании детей дает следующие преимущества и помогает решить ряд задач:</w:t>
      </w:r>
    </w:p>
    <w:p w:rsidR="00177D5D" w:rsidRPr="003C7235" w:rsidRDefault="006D464F" w:rsidP="003C7235">
      <w:pPr>
        <w:pStyle w:val="a4"/>
        <w:numPr>
          <w:ilvl w:val="0"/>
          <w:numId w:val="6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23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улучшается запоминание пройденного материала;</w:t>
      </w:r>
    </w:p>
    <w:p w:rsidR="00177D5D" w:rsidRPr="003C7235" w:rsidRDefault="006D464F" w:rsidP="003C723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усиливается познавательный интерес воспитанников;</w:t>
      </w:r>
    </w:p>
    <w:p w:rsidR="00177D5D" w:rsidRPr="003C7235" w:rsidRDefault="006D464F" w:rsidP="003C723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предъявление информации на экране в игровой форме вызывает у детей огромный интерес;</w:t>
      </w:r>
    </w:p>
    <w:p w:rsidR="00177D5D" w:rsidRPr="003C7235" w:rsidRDefault="006D464F" w:rsidP="003C723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движения, звук, мультипликация надолго привлекает внимание ребенка;</w:t>
      </w:r>
    </w:p>
    <w:p w:rsidR="00177D5D" w:rsidRPr="003C7235" w:rsidRDefault="006D464F" w:rsidP="003C723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задействуются различные каналы восприятия, что позволяет заложить информацию в ассоциативном виде;</w:t>
      </w:r>
    </w:p>
    <w:p w:rsidR="00177D5D" w:rsidRPr="003C7235" w:rsidRDefault="006D464F" w:rsidP="003C723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мотивирует на самостоятельное выполнение заданий;</w:t>
      </w:r>
    </w:p>
    <w:p w:rsidR="00177D5D" w:rsidRPr="003C7235" w:rsidRDefault="006D464F" w:rsidP="003C723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позволяет сделать музыкальное занятие привлекательным и содержательным.</w:t>
      </w:r>
    </w:p>
    <w:p w:rsidR="00A74472" w:rsidRPr="003C7235" w:rsidRDefault="004D530B" w:rsidP="007A23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0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Информационно-коммуникационные технологии</w:t>
      </w:r>
      <w:r w:rsidRPr="00131A70">
        <w:rPr>
          <w:color w:val="000000" w:themeColor="text1"/>
          <w:sz w:val="28"/>
          <w:szCs w:val="28"/>
        </w:rPr>
        <w:t xml:space="preserve"> </w:t>
      </w:r>
      <w:r w:rsidR="00A74472"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применять во всех</w:t>
      </w:r>
      <w:r w:rsid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видах музыкальной деятельности:</w:t>
      </w:r>
      <w:r w:rsidR="00A74472"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4CE3" w:rsidRPr="00A74CE3" w:rsidRDefault="003C7235" w:rsidP="00A74C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74C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A74CE3" w:rsidRPr="00A74C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осприятие</w:t>
      </w:r>
      <w:r w:rsidR="00A74CE3" w:rsidRPr="00A7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74CE3" w:rsidRPr="00A74CE3">
        <w:rPr>
          <w:rFonts w:ascii="Times New Roman" w:eastAsia="Times New Roman" w:hAnsi="Times New Roman" w:cs="Times New Roman"/>
          <w:sz w:val="28"/>
          <w:szCs w:val="28"/>
        </w:rPr>
        <w:t>Демонстрация портретов великих композиторов, иллюстрации к музыкальному произведению, видео-презентации т.д.</w:t>
      </w:r>
      <w:r w:rsidR="00A74CE3">
        <w:rPr>
          <w:rFonts w:ascii="Times New Roman" w:eastAsia="Times New Roman" w:hAnsi="Times New Roman" w:cs="Times New Roman"/>
          <w:sz w:val="28"/>
          <w:szCs w:val="28"/>
        </w:rPr>
        <w:t>;</w:t>
      </w:r>
      <w:r w:rsidR="00A74CE3" w:rsidRPr="00A74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4CE3" w:rsidRPr="00A74CE3" w:rsidRDefault="00A74CE3" w:rsidP="00A74C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4CE3">
        <w:rPr>
          <w:rFonts w:ascii="Times New Roman" w:hAnsi="Times New Roman" w:cs="Times New Roman"/>
          <w:i/>
          <w:sz w:val="28"/>
          <w:szCs w:val="28"/>
        </w:rPr>
        <w:t xml:space="preserve">Развитие чувства ритма. </w:t>
      </w:r>
      <w:proofErr w:type="spellStart"/>
      <w:r w:rsidRPr="00A74CE3">
        <w:rPr>
          <w:rFonts w:ascii="Times New Roman" w:hAnsi="Times New Roman" w:cs="Times New Roman"/>
          <w:i/>
          <w:sz w:val="28"/>
          <w:szCs w:val="28"/>
        </w:rPr>
        <w:t>Музицирование</w:t>
      </w:r>
      <w:proofErr w:type="spellEnd"/>
      <w:r w:rsidRPr="00A74CE3">
        <w:rPr>
          <w:rFonts w:ascii="Times New Roman" w:hAnsi="Times New Roman" w:cs="Times New Roman"/>
          <w:i/>
          <w:sz w:val="28"/>
          <w:szCs w:val="28"/>
        </w:rPr>
        <w:t>. Дидактические игры</w:t>
      </w:r>
      <w:r w:rsidRPr="00A74CE3">
        <w:rPr>
          <w:rFonts w:ascii="Times New Roman" w:hAnsi="Times New Roman" w:cs="Times New Roman"/>
          <w:sz w:val="28"/>
          <w:szCs w:val="28"/>
        </w:rPr>
        <w:t xml:space="preserve"> - Презентации дидактических игр, виде</w:t>
      </w:r>
      <w:proofErr w:type="gramStart"/>
      <w:r w:rsidRPr="00A74CE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74CE3">
        <w:rPr>
          <w:rFonts w:ascii="Times New Roman" w:hAnsi="Times New Roman" w:cs="Times New Roman"/>
          <w:sz w:val="28"/>
          <w:szCs w:val="28"/>
        </w:rPr>
        <w:t xml:space="preserve"> презентации, изображение ритмических рисунков, звучание и изображение музыкальных инструментов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74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CE3" w:rsidRPr="00A74CE3" w:rsidRDefault="00A74CE3" w:rsidP="00A74C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4CE3">
        <w:rPr>
          <w:rFonts w:ascii="Times New Roman" w:hAnsi="Times New Roman" w:cs="Times New Roman"/>
          <w:i/>
          <w:sz w:val="28"/>
          <w:szCs w:val="28"/>
        </w:rPr>
        <w:t>Музыкально-</w:t>
      </w:r>
      <w:proofErr w:type="gramStart"/>
      <w:r w:rsidRPr="00A74CE3">
        <w:rPr>
          <w:rFonts w:ascii="Times New Roman" w:hAnsi="Times New Roman" w:cs="Times New Roman"/>
          <w:i/>
          <w:sz w:val="28"/>
          <w:szCs w:val="28"/>
        </w:rPr>
        <w:t>ритмические движения</w:t>
      </w:r>
      <w:proofErr w:type="gramEnd"/>
      <w:r w:rsidRPr="00A74CE3">
        <w:rPr>
          <w:rFonts w:ascii="Times New Roman" w:hAnsi="Times New Roman" w:cs="Times New Roman"/>
          <w:sz w:val="28"/>
          <w:szCs w:val="28"/>
        </w:rPr>
        <w:t xml:space="preserve"> - Видео танцевальной композиции, изображение перестроения и ориентировки в пространстве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74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CE3" w:rsidRDefault="00A74CE3" w:rsidP="00A74C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4CE3">
        <w:rPr>
          <w:rFonts w:ascii="Times New Roman" w:hAnsi="Times New Roman" w:cs="Times New Roman"/>
          <w:i/>
          <w:sz w:val="28"/>
          <w:szCs w:val="28"/>
        </w:rPr>
        <w:t xml:space="preserve">Пение </w:t>
      </w:r>
      <w:r w:rsidRPr="00A74CE3">
        <w:rPr>
          <w:rFonts w:ascii="Times New Roman" w:hAnsi="Times New Roman" w:cs="Times New Roman"/>
          <w:sz w:val="28"/>
          <w:szCs w:val="28"/>
        </w:rPr>
        <w:t xml:space="preserve">- Иллюстрации к музыкальному произведению, изображение ритмического рисунка и т.д. </w:t>
      </w:r>
    </w:p>
    <w:p w:rsidR="00821E31" w:rsidRPr="00131A70" w:rsidRDefault="00821E31" w:rsidP="003C7235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Более образному</w:t>
      </w:r>
      <w:proofErr w:type="gramEnd"/>
      <w:r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восприятию музыкального произведения способствует использование видео сюжетов. Например, видео ролик «Подснежник» П</w:t>
      </w:r>
      <w:r w:rsidR="004D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етра </w:t>
      </w:r>
      <w:r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D530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льича</w:t>
      </w:r>
      <w:r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Чайковского поможет  совер</w:t>
      </w:r>
      <w:r w:rsidR="00F1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шить прогулку в весенний лес, </w:t>
      </w:r>
      <w:r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новым произведением</w:t>
      </w:r>
      <w:r w:rsidR="00F1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увидеть пробуждение природы</w:t>
      </w:r>
      <w:r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1E31" w:rsidRPr="00131A70" w:rsidRDefault="00821E31" w:rsidP="007A2396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современных форм знакомства с музыкальным искусством –виртуальная экскурсия.</w:t>
      </w:r>
      <w:r w:rsidR="00610DEE"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610DEE"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235146"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</w:t>
      </w:r>
      <w:r w:rsidR="00610DEE"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виртуально посетить зал имени</w:t>
      </w:r>
      <w:r w:rsidR="00F1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Арнольда </w:t>
      </w:r>
      <w:proofErr w:type="spellStart"/>
      <w:r w:rsidR="00610DEE"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Каца</w:t>
      </w:r>
      <w:proofErr w:type="spellEnd"/>
      <w:r w:rsidR="00610DEE"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 w:rsidR="00235146"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изуально окунуться в атмосферу музыки.</w:t>
      </w:r>
    </w:p>
    <w:p w:rsidR="00821E31" w:rsidRDefault="00821E31" w:rsidP="003C7235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r w:rsidR="00F15F95" w:rsidRPr="00F15F9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</w:t>
      </w:r>
      <w:r w:rsidR="00F15F95">
        <w:rPr>
          <w:rFonts w:ascii="Times New Roman" w:hAnsi="Times New Roman" w:cs="Times New Roman"/>
          <w:color w:val="000000" w:themeColor="text1"/>
          <w:sz w:val="28"/>
          <w:szCs w:val="28"/>
        </w:rPr>
        <w:t>ионно-коммуникационных</w:t>
      </w:r>
      <w:r w:rsidR="00F15F95" w:rsidRPr="00F15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</w:t>
      </w:r>
      <w:r w:rsidR="00F15F9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15F95" w:rsidRPr="00131A70">
        <w:rPr>
          <w:color w:val="000000" w:themeColor="text1"/>
          <w:sz w:val="28"/>
          <w:szCs w:val="28"/>
        </w:rPr>
        <w:t xml:space="preserve"> </w:t>
      </w:r>
      <w:r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ритмических заданий, также помогают точно воспроизвести ритмический рисунок и научить ребенка использовать этот рисунок при игре на </w:t>
      </w:r>
      <w:r w:rsidR="00F1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музыкальных </w:t>
      </w:r>
      <w:r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инструментах</w:t>
      </w:r>
      <w:r w:rsidR="00235146"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C723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7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апример: видео </w:t>
      </w:r>
      <w:r w:rsidR="005F61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7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  <w:r w:rsidR="005F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«Веселый огород», «Игра с листочками», «Конфетный оркестр», «Полька – Анна», серия </w:t>
      </w:r>
      <w:proofErr w:type="spellStart"/>
      <w:r w:rsidR="005F615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видео-игр</w:t>
      </w:r>
      <w:proofErr w:type="spellEnd"/>
      <w:r w:rsidR="005F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«Лесной оркестр», «Весенний оркестр», «Дождик», «Новоселье у гномиков».</w:t>
      </w:r>
      <w:proofErr w:type="gramEnd"/>
    </w:p>
    <w:p w:rsidR="00821E31" w:rsidRPr="00131A70" w:rsidRDefault="00821E31" w:rsidP="003C7235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музыкально – ритмических движениях</w:t>
      </w:r>
      <w:r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место красочные презентации, видео – клипы для знакомства с танцами, особенностями их исполнения</w:t>
      </w:r>
      <w:r w:rsidR="005F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(Музыкальная видео – игра «</w:t>
      </w:r>
      <w:proofErr w:type="spellStart"/>
      <w:proofErr w:type="gramStart"/>
      <w:r w:rsidR="005F6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Пяточка-носочек</w:t>
      </w:r>
      <w:proofErr w:type="spellEnd"/>
      <w:proofErr w:type="gramEnd"/>
      <w:r w:rsidR="005F6155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Очень эффективны и нравятся детям игры на перестроения и ориентировку в пространстве. </w:t>
      </w:r>
    </w:p>
    <w:p w:rsidR="00821E31" w:rsidRPr="00131A70" w:rsidRDefault="00821E31" w:rsidP="007A23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«Раз, два, три, повтори!»</w:t>
      </w:r>
    </w:p>
    <w:p w:rsidR="00821E31" w:rsidRPr="00131A70" w:rsidRDefault="00821E31" w:rsidP="007A23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Экран</w:t>
      </w:r>
      <w:r w:rsidR="006D4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мультимедиа изображает </w:t>
      </w:r>
      <w:r w:rsidRPr="00131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пространство зала, </w:t>
      </w:r>
      <w:r w:rsidR="006D4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нем схематично выложены круги или любые геометрические фигуры. К</w:t>
      </w:r>
      <w:r w:rsidRPr="00131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расные шарики-девочки, желтые шарики-мальчики.  </w:t>
      </w:r>
      <w:r w:rsidR="006D4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Схема может </w:t>
      </w:r>
      <w:r w:rsidR="005F6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r w:rsidR="006D4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меняться</w:t>
      </w:r>
      <w:r w:rsidR="005F6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«от простого к сложному)</w:t>
      </w:r>
      <w:proofErr w:type="gramStart"/>
      <w:r w:rsidR="005F6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4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6D4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1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Задача: Найти своё место в зале, согласно схеме.</w:t>
      </w:r>
      <w:r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1E31" w:rsidRPr="00131A70" w:rsidRDefault="00821E31" w:rsidP="005F6155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 – дидактические игры</w:t>
      </w:r>
      <w:r w:rsidRPr="00131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продемонстрированные в виде презентаций, позволяют в доступной, привлекательной форме развивать тембровый, мелодический, динамический слух, чувство ритма, способность различать характер и настроение музыкального произведения, расширять кругозор детей.  </w:t>
      </w:r>
      <w:r w:rsidR="005F6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– презентации: «В мире музыкальных инструментов», «Кого встретил колобок</w:t>
      </w:r>
      <w:r w:rsidR="00DF336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F615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«Что делают в домике?»</w:t>
      </w:r>
      <w:r w:rsidR="00DF336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«Музыкальные зверушки», «Музыкальные гномики», «Солнышко» и т.д.</w:t>
      </w:r>
    </w:p>
    <w:p w:rsidR="00DF3367" w:rsidRPr="0014227F" w:rsidRDefault="00821E31" w:rsidP="00DF3367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1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проведении развлечений</w:t>
      </w:r>
      <w:r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472"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можно </w:t>
      </w:r>
      <w:r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r w:rsidR="00A74472"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презентации с различными заданиями. Это могут </w:t>
      </w:r>
      <w:proofErr w:type="gramStart"/>
      <w:r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готовые презентации, так и разработанные.</w:t>
      </w:r>
      <w:r w:rsidR="00DF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367"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DF336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интерактивные игры</w:t>
      </w:r>
      <w:r w:rsidR="00DF3367"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367" w:rsidRPr="00814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«Музыкальные загадки», «В гостях у сказки»</w:t>
      </w:r>
      <w:r w:rsidR="00DF3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F3367" w:rsidRPr="0081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1E31" w:rsidRPr="00131A70" w:rsidRDefault="00821E31" w:rsidP="007A23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472" w:rsidRPr="00131A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нашем детском саду, у</w:t>
      </w:r>
      <w:r w:rsidRPr="00131A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же стало традицией готовить презентации при проведении календарных праздников. Такие презентации мы</w:t>
      </w:r>
      <w:r w:rsidR="006D46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используем как часть декорации, оформления.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21E31" w:rsidRPr="00131A70" w:rsidTr="00B343A7">
        <w:trPr>
          <w:tblCellSpacing w:w="0" w:type="dxa"/>
        </w:trPr>
        <w:tc>
          <w:tcPr>
            <w:tcW w:w="0" w:type="auto"/>
            <w:vAlign w:val="center"/>
            <w:hideMark/>
          </w:tcPr>
          <w:p w:rsidR="00821E31" w:rsidRPr="00131A70" w:rsidRDefault="00821E31" w:rsidP="007A239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2C93" w:rsidRDefault="00FB2C93" w:rsidP="00FB2C9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F3367" w:rsidRPr="00576D5E" w:rsidRDefault="006D464F" w:rsidP="00FB2C93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76D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соответствии с </w:t>
      </w:r>
      <w:r w:rsidR="00DF3367" w:rsidRPr="00576D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Требованиями ФГОС </w:t>
      </w:r>
      <w:proofErr w:type="gramStart"/>
      <w:r w:rsidR="00DF3367" w:rsidRPr="00576D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</w:t>
      </w:r>
      <w:proofErr w:type="gramEnd"/>
      <w:r w:rsidR="00DF3367" w:rsidRPr="00576D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76D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="00DF3367" w:rsidRPr="00576D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</w:t>
      </w:r>
      <w:proofErr w:type="gramEnd"/>
      <w:r w:rsidR="00DF3367" w:rsidRPr="00576D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основным </w:t>
      </w:r>
      <w:r w:rsidR="00DF3367" w:rsidRPr="00576D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компетенциям педагога</w:t>
      </w:r>
      <w:r w:rsidR="00576D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000000" w:rsidRPr="00576D5E" w:rsidRDefault="00DF3367" w:rsidP="00FB2C9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ПРОФСТАНДАРТ - </w:t>
      </w:r>
      <w:r w:rsidR="00FB2C93" w:rsidRPr="0057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Трудовая функция</w:t>
      </w:r>
      <w:r w:rsidRPr="0057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педагога</w:t>
      </w:r>
      <w:r w:rsidR="00FB2C93" w:rsidRPr="0057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«Организация музыкальной деятельности детей»</w:t>
      </w:r>
      <w:r w:rsidRPr="0057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FB2C93" w:rsidRPr="0057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Трудовые действия, необходимые </w:t>
      </w:r>
      <w:r w:rsidR="00FB2C93" w:rsidRPr="0057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умения, необходимые знания</w:t>
      </w:r>
      <w:r w:rsidRPr="0057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FB2C93" w:rsidRPr="0057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</w:t>
      </w:r>
      <w:r w:rsidR="00FB2C93" w:rsidRPr="0057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ие современных форм и методов презентации </w:t>
      </w:r>
      <w:r w:rsidR="00FB2C93" w:rsidRPr="0057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FB2C93" w:rsidRPr="0057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музыкальной деятельности</w:t>
      </w:r>
      <w:r w:rsidRPr="0057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B2C93" w:rsidRPr="0057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76D5E" w:rsidRPr="00576D5E" w:rsidRDefault="00576D5E" w:rsidP="00FB2C9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7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- </w:t>
      </w:r>
      <w:r w:rsidR="00FB2C93" w:rsidRPr="0057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3.4.1 «…соответствовать, установленным квалификационным характеристикам в ЕКС…»</w:t>
      </w:r>
      <w:r w:rsidRPr="0057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Педагог д</w:t>
      </w:r>
      <w:r w:rsidR="00FB2C93" w:rsidRPr="0057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олжен знать: современные образовательные музыкальные технологии; основы работы с персона</w:t>
      </w:r>
      <w:r w:rsidR="00FB2C93" w:rsidRPr="0057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льным компьютером, электронной почтой, </w:t>
      </w:r>
      <w:proofErr w:type="spellStart"/>
      <w:r w:rsidR="00FB2C93" w:rsidRPr="0057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мультимедийным</w:t>
      </w:r>
      <w:proofErr w:type="spellEnd"/>
      <w:r w:rsidR="00FB2C93" w:rsidRPr="0057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оборудованием, музыкальными редакторами</w:t>
      </w:r>
      <w:r w:rsidRPr="0057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821E31" w:rsidRDefault="00821E31" w:rsidP="00FB2C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использование </w:t>
      </w:r>
      <w:proofErr w:type="gramStart"/>
      <w:r w:rsidR="00F15F95" w:rsidRPr="00F15F9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</w:t>
      </w:r>
      <w:r w:rsidR="00F15F95">
        <w:rPr>
          <w:rFonts w:ascii="Times New Roman" w:hAnsi="Times New Roman" w:cs="Times New Roman"/>
          <w:color w:val="000000" w:themeColor="text1"/>
          <w:sz w:val="28"/>
          <w:szCs w:val="28"/>
        </w:rPr>
        <w:t>ионно-коммуникационных</w:t>
      </w:r>
      <w:proofErr w:type="gramEnd"/>
      <w:r w:rsidR="00F15F95" w:rsidRPr="00F15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</w:t>
      </w:r>
      <w:r w:rsidR="00F15F9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15F95" w:rsidRPr="00131A70">
        <w:rPr>
          <w:color w:val="000000" w:themeColor="text1"/>
          <w:sz w:val="28"/>
          <w:szCs w:val="28"/>
        </w:rPr>
        <w:t xml:space="preserve"> </w:t>
      </w:r>
      <w:r w:rsidR="00F15F95">
        <w:rPr>
          <w:color w:val="000000" w:themeColor="text1"/>
          <w:sz w:val="28"/>
          <w:szCs w:val="28"/>
        </w:rPr>
        <w:t xml:space="preserve"> </w:t>
      </w:r>
      <w:r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становится необходимостью при музыкальном воспитании детей, расширяя спектр методов и приемов музыкального развития.  В процессе освоения современных </w:t>
      </w:r>
      <w:r w:rsidR="00F15F95" w:rsidRPr="00F15F9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</w:t>
      </w:r>
      <w:r w:rsidR="00F15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ионно-коммуникационных технологий </w:t>
      </w:r>
      <w:r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повышается профессиональная компетентность педагога, что соответствует требованиям проф</w:t>
      </w:r>
      <w:r w:rsidR="004D53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ессионального</w:t>
      </w:r>
      <w:r w:rsidRPr="00131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и ФГОС дошкольного образования.  </w:t>
      </w:r>
    </w:p>
    <w:p w:rsidR="00821E31" w:rsidRPr="00131A70" w:rsidRDefault="00821E31" w:rsidP="00FB2C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1E31" w:rsidRPr="00131A70" w:rsidRDefault="00821E31" w:rsidP="007A23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131A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Шатохина</w:t>
      </w:r>
      <w:proofErr w:type="spellEnd"/>
      <w:r w:rsidRPr="00131A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Елена Николаевна</w:t>
      </w:r>
      <w:r w:rsidRPr="00131A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музыкальный руководитель</w:t>
      </w:r>
    </w:p>
    <w:p w:rsidR="00D87DB2" w:rsidRDefault="00821E31" w:rsidP="007A23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31A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высшей квалификационной категории</w:t>
      </w:r>
      <w:r w:rsidRPr="00131A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МКДОУ Детский сад №57</w:t>
      </w:r>
      <w:r w:rsidR="002650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proofErr w:type="spellStart"/>
      <w:r w:rsidR="002650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Чебурашка</w:t>
      </w:r>
      <w:proofErr w:type="spellEnd"/>
      <w:r w:rsidR="002650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821E31" w:rsidRPr="00131A70" w:rsidRDefault="00D87DB2" w:rsidP="007A23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8 903 904 29 20, </w:t>
      </w:r>
      <w:hyperlink r:id="rId5" w:history="1">
        <w:r w:rsidR="001F16D3" w:rsidRPr="00216C36">
          <w:rPr>
            <w:rStyle w:val="a7"/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lenashatohina@yandex.ru</w:t>
        </w:r>
      </w:hyperlink>
      <w:r w:rsidR="001F16D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="00821E31" w:rsidRPr="00131A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</w:p>
    <w:p w:rsidR="00821E31" w:rsidRPr="00131A70" w:rsidRDefault="00821E31" w:rsidP="007A23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BC5" w:rsidRPr="00131A70" w:rsidRDefault="009A2BC5" w:rsidP="00131A70">
      <w:pPr>
        <w:spacing w:line="240" w:lineRule="auto"/>
        <w:ind w:firstLine="709"/>
        <w:rPr>
          <w:sz w:val="28"/>
          <w:szCs w:val="28"/>
        </w:rPr>
      </w:pPr>
    </w:p>
    <w:sectPr w:rsidR="009A2BC5" w:rsidRPr="00131A70" w:rsidSect="0071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01930"/>
    <w:multiLevelType w:val="hybridMultilevel"/>
    <w:tmpl w:val="E5DCD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74870"/>
    <w:multiLevelType w:val="hybridMultilevel"/>
    <w:tmpl w:val="7E38CDD0"/>
    <w:lvl w:ilvl="0" w:tplc="37BA6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A41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788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EC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B4B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48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60B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78E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A40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2994BD6"/>
    <w:multiLevelType w:val="hybridMultilevel"/>
    <w:tmpl w:val="31D871BA"/>
    <w:lvl w:ilvl="0" w:tplc="7EC48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70A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9A2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CED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085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E88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DE5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6A8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02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9CF6B1C"/>
    <w:multiLevelType w:val="hybridMultilevel"/>
    <w:tmpl w:val="CF02347A"/>
    <w:lvl w:ilvl="0" w:tplc="8D50E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E24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469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5EA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C0C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505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12E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1EF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6E5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F5323D2"/>
    <w:multiLevelType w:val="hybridMultilevel"/>
    <w:tmpl w:val="D264C64A"/>
    <w:lvl w:ilvl="0" w:tplc="BC92E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A45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780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262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E62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DCC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CAD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1AD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940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B374A85"/>
    <w:multiLevelType w:val="hybridMultilevel"/>
    <w:tmpl w:val="2EB8B9F2"/>
    <w:lvl w:ilvl="0" w:tplc="F23CA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A24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E0E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069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DEC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9C3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80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585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0AD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C0F29C8"/>
    <w:multiLevelType w:val="hybridMultilevel"/>
    <w:tmpl w:val="E796EF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C2623"/>
    <w:multiLevelType w:val="hybridMultilevel"/>
    <w:tmpl w:val="B2260D8C"/>
    <w:lvl w:ilvl="0" w:tplc="F9A0174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B1C84"/>
    <w:multiLevelType w:val="hybridMultilevel"/>
    <w:tmpl w:val="63401E42"/>
    <w:lvl w:ilvl="0" w:tplc="40D0DD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7E4D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E4E0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8C51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D241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3EF0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5C1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602B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525D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5F21C42"/>
    <w:multiLevelType w:val="hybridMultilevel"/>
    <w:tmpl w:val="A4D02D96"/>
    <w:lvl w:ilvl="0" w:tplc="5DAC1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F23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68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D48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CE5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E45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D40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FE7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2AB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FE36BE3"/>
    <w:multiLevelType w:val="hybridMultilevel"/>
    <w:tmpl w:val="5276E2BE"/>
    <w:lvl w:ilvl="0" w:tplc="24646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ACD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966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BA1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483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461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407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C49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0A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E31"/>
    <w:rsid w:val="000323DE"/>
    <w:rsid w:val="00083EC9"/>
    <w:rsid w:val="00131A70"/>
    <w:rsid w:val="00177D5D"/>
    <w:rsid w:val="001F16D3"/>
    <w:rsid w:val="00235146"/>
    <w:rsid w:val="0026500C"/>
    <w:rsid w:val="003C7235"/>
    <w:rsid w:val="004D530B"/>
    <w:rsid w:val="00576D5E"/>
    <w:rsid w:val="005F6155"/>
    <w:rsid w:val="00610DEE"/>
    <w:rsid w:val="006D464F"/>
    <w:rsid w:val="007A2396"/>
    <w:rsid w:val="00821E31"/>
    <w:rsid w:val="00906B5B"/>
    <w:rsid w:val="00956541"/>
    <w:rsid w:val="009A2BC5"/>
    <w:rsid w:val="00A519B9"/>
    <w:rsid w:val="00A74472"/>
    <w:rsid w:val="00A74CE3"/>
    <w:rsid w:val="00AA4BDF"/>
    <w:rsid w:val="00CF0087"/>
    <w:rsid w:val="00D87DB2"/>
    <w:rsid w:val="00DF3367"/>
    <w:rsid w:val="00E27CA8"/>
    <w:rsid w:val="00EE656A"/>
    <w:rsid w:val="00F15F95"/>
    <w:rsid w:val="00F56396"/>
    <w:rsid w:val="00FB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31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1E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3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E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F16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39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7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7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1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7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3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4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043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961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504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950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291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47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60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shatoh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674</Words>
  <Characters>5291</Characters>
  <Application>Microsoft Office Word</Application>
  <DocSecurity>0</DocSecurity>
  <Lines>115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2020-03-02T07:11:00Z</cp:lastPrinted>
  <dcterms:created xsi:type="dcterms:W3CDTF">2020-02-07T03:10:00Z</dcterms:created>
  <dcterms:modified xsi:type="dcterms:W3CDTF">2020-03-03T05:08:00Z</dcterms:modified>
</cp:coreProperties>
</file>